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080" w:rsidRDefault="00A94080">
      <w:pPr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D13CF4" w:rsidRPr="00062C4C" w:rsidRDefault="00D13CF4" w:rsidP="00D13CF4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062C4C">
        <w:rPr>
          <w:rFonts w:ascii="Times New Roman" w:hAnsi="Times New Roman" w:cs="Times New Roman"/>
          <w:b/>
          <w:sz w:val="26"/>
          <w:szCs w:val="26"/>
        </w:rPr>
        <w:t>РЕГИСТРАЦИОННАЯ ФОРМА</w:t>
      </w:r>
    </w:p>
    <w:p w:rsidR="00D13CF4" w:rsidRPr="00062C4C" w:rsidRDefault="00D13CF4" w:rsidP="00D13CF4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062C4C">
        <w:rPr>
          <w:rFonts w:ascii="Times New Roman" w:hAnsi="Times New Roman" w:cs="Times New Roman"/>
          <w:b/>
          <w:bCs/>
          <w:sz w:val="26"/>
          <w:szCs w:val="26"/>
        </w:rPr>
        <w:t>участника</w:t>
      </w:r>
    </w:p>
    <w:p w:rsidR="00D13CF4" w:rsidRPr="00062C4C" w:rsidRDefault="00487C76" w:rsidP="00D13CF4">
      <w:pPr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6"/>
          <w:szCs w:val="26"/>
        </w:rPr>
      </w:pPr>
      <w:r w:rsidRPr="00B91C00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="00602457" w:rsidRPr="00062C4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13CF4" w:rsidRPr="00062C4C">
        <w:rPr>
          <w:rFonts w:ascii="Times New Roman" w:hAnsi="Times New Roman" w:cs="Times New Roman"/>
          <w:b/>
          <w:sz w:val="26"/>
          <w:szCs w:val="26"/>
        </w:rPr>
        <w:t>Университета молодого библиотекаря</w:t>
      </w:r>
    </w:p>
    <w:p w:rsidR="00602457" w:rsidRPr="00062C4C" w:rsidRDefault="00D13CF4" w:rsidP="0060245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62C4C">
        <w:rPr>
          <w:rFonts w:ascii="Times New Roman" w:hAnsi="Times New Roman" w:cs="Times New Roman"/>
          <w:b/>
          <w:sz w:val="26"/>
          <w:szCs w:val="26"/>
        </w:rPr>
        <w:t>«</w:t>
      </w:r>
      <w:r w:rsidR="00602457" w:rsidRPr="00062C4C">
        <w:rPr>
          <w:rStyle w:val="a3"/>
          <w:rFonts w:ascii="Times New Roman" w:hAnsi="Times New Roman" w:cs="Times New Roman"/>
          <w:sz w:val="26"/>
          <w:szCs w:val="26"/>
        </w:rPr>
        <w:t xml:space="preserve">Современная библиотека: </w:t>
      </w:r>
      <w:r w:rsidR="00A55841">
        <w:rPr>
          <w:rStyle w:val="a3"/>
          <w:rFonts w:ascii="Times New Roman" w:hAnsi="Times New Roman" w:cs="Times New Roman"/>
          <w:sz w:val="26"/>
          <w:szCs w:val="26"/>
        </w:rPr>
        <w:t>курс на читателя</w:t>
      </w:r>
      <w:r w:rsidR="00602457" w:rsidRPr="00062C4C">
        <w:rPr>
          <w:rStyle w:val="a3"/>
          <w:rFonts w:ascii="Times New Roman" w:hAnsi="Times New Roman" w:cs="Times New Roman"/>
          <w:sz w:val="26"/>
          <w:szCs w:val="26"/>
        </w:rPr>
        <w:t>»</w:t>
      </w:r>
      <w:r w:rsidR="00602457" w:rsidRPr="00062C4C">
        <w:rPr>
          <w:rFonts w:ascii="Times New Roman" w:hAnsi="Times New Roman" w:cs="Times New Roman"/>
          <w:sz w:val="26"/>
          <w:szCs w:val="26"/>
        </w:rPr>
        <w:t xml:space="preserve">  </w:t>
      </w:r>
    </w:p>
    <w:p w:rsidR="00D13CF4" w:rsidRPr="00062C4C" w:rsidRDefault="00D13CF4" w:rsidP="00602457">
      <w:pPr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6"/>
          <w:szCs w:val="26"/>
        </w:rPr>
      </w:pPr>
      <w:r w:rsidRPr="00062C4C">
        <w:rPr>
          <w:rFonts w:ascii="Times New Roman" w:hAnsi="Times New Roman" w:cs="Times New Roman"/>
          <w:b/>
          <w:bCs/>
          <w:sz w:val="26"/>
          <w:szCs w:val="26"/>
        </w:rPr>
        <w:t xml:space="preserve">г. Вологда, </w:t>
      </w:r>
      <w:r w:rsidR="00B9176F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C801BF">
        <w:rPr>
          <w:rFonts w:ascii="Times New Roman" w:hAnsi="Times New Roman" w:cs="Times New Roman"/>
          <w:b/>
          <w:bCs/>
          <w:sz w:val="26"/>
          <w:szCs w:val="26"/>
        </w:rPr>
        <w:t>8</w:t>
      </w:r>
      <w:r w:rsidR="00B9176F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="00C801BF">
        <w:rPr>
          <w:rFonts w:ascii="Times New Roman" w:hAnsi="Times New Roman" w:cs="Times New Roman"/>
          <w:b/>
          <w:bCs/>
          <w:sz w:val="26"/>
          <w:szCs w:val="26"/>
        </w:rPr>
        <w:t>21</w:t>
      </w:r>
      <w:r w:rsidRPr="00062C4C">
        <w:rPr>
          <w:rFonts w:ascii="Times New Roman" w:hAnsi="Times New Roman" w:cs="Times New Roman"/>
          <w:b/>
          <w:bCs/>
          <w:sz w:val="26"/>
          <w:szCs w:val="26"/>
        </w:rPr>
        <w:t xml:space="preserve"> июня 201</w:t>
      </w:r>
      <w:r w:rsidR="00C801BF">
        <w:rPr>
          <w:rFonts w:ascii="Times New Roman" w:hAnsi="Times New Roman" w:cs="Times New Roman"/>
          <w:b/>
          <w:bCs/>
          <w:sz w:val="26"/>
          <w:szCs w:val="26"/>
        </w:rPr>
        <w:t>8</w:t>
      </w:r>
      <w:r w:rsidRPr="00062C4C">
        <w:rPr>
          <w:rFonts w:ascii="Times New Roman" w:hAnsi="Times New Roman" w:cs="Times New Roman"/>
          <w:b/>
          <w:bCs/>
          <w:sz w:val="26"/>
          <w:szCs w:val="26"/>
        </w:rPr>
        <w:t xml:space="preserve"> года</w:t>
      </w:r>
    </w:p>
    <w:p w:rsidR="00D13CF4" w:rsidRPr="00D13CF4" w:rsidRDefault="00D13CF4" w:rsidP="00D13CF4">
      <w:pPr>
        <w:spacing w:after="0" w:line="240" w:lineRule="auto"/>
        <w:jc w:val="both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2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5296"/>
        <w:gridCol w:w="4227"/>
      </w:tblGrid>
      <w:tr w:rsidR="00D13CF4" w:rsidRPr="00D13CF4" w:rsidTr="00D012ED">
        <w:tc>
          <w:tcPr>
            <w:tcW w:w="696" w:type="dxa"/>
            <w:vAlign w:val="center"/>
          </w:tcPr>
          <w:p w:rsidR="00D13CF4" w:rsidRPr="00B9176F" w:rsidRDefault="00D13CF4" w:rsidP="00B9176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6" w:type="dxa"/>
            <w:vAlign w:val="center"/>
          </w:tcPr>
          <w:p w:rsidR="00D13CF4" w:rsidRPr="00D13CF4" w:rsidRDefault="00D13CF4" w:rsidP="00D13C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CF4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4227" w:type="dxa"/>
          </w:tcPr>
          <w:p w:rsidR="00D13CF4" w:rsidRPr="00D13CF4" w:rsidRDefault="00D13CF4" w:rsidP="00D13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CF4" w:rsidRPr="00D13CF4" w:rsidTr="00D012ED">
        <w:tc>
          <w:tcPr>
            <w:tcW w:w="696" w:type="dxa"/>
            <w:vAlign w:val="center"/>
          </w:tcPr>
          <w:p w:rsidR="00D13CF4" w:rsidRPr="00B9176F" w:rsidRDefault="00D13CF4" w:rsidP="00B9176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6" w:type="dxa"/>
            <w:vAlign w:val="center"/>
          </w:tcPr>
          <w:p w:rsidR="00D13CF4" w:rsidRPr="00D13CF4" w:rsidRDefault="00D13CF4" w:rsidP="00D13C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CF4"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4227" w:type="dxa"/>
          </w:tcPr>
          <w:p w:rsidR="00D13CF4" w:rsidRPr="00D13CF4" w:rsidRDefault="00D13CF4" w:rsidP="00D13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CF4" w:rsidRPr="00D13CF4" w:rsidTr="00D012ED">
        <w:tc>
          <w:tcPr>
            <w:tcW w:w="696" w:type="dxa"/>
            <w:vAlign w:val="center"/>
          </w:tcPr>
          <w:p w:rsidR="00D13CF4" w:rsidRPr="00B9176F" w:rsidRDefault="00D13CF4" w:rsidP="00B9176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6" w:type="dxa"/>
            <w:vAlign w:val="center"/>
          </w:tcPr>
          <w:p w:rsidR="00D13CF4" w:rsidRPr="00D13CF4" w:rsidRDefault="00D13CF4" w:rsidP="00D13C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CF4"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4227" w:type="dxa"/>
          </w:tcPr>
          <w:p w:rsidR="00D13CF4" w:rsidRPr="00D13CF4" w:rsidRDefault="00D13CF4" w:rsidP="00D13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CF4" w:rsidRPr="00D13CF4" w:rsidTr="00D012ED">
        <w:tc>
          <w:tcPr>
            <w:tcW w:w="696" w:type="dxa"/>
            <w:vAlign w:val="center"/>
          </w:tcPr>
          <w:p w:rsidR="00D13CF4" w:rsidRPr="00B9176F" w:rsidRDefault="00D13CF4" w:rsidP="00B9176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6" w:type="dxa"/>
            <w:vAlign w:val="center"/>
          </w:tcPr>
          <w:p w:rsidR="00D13CF4" w:rsidRPr="00D13CF4" w:rsidRDefault="00D13CF4" w:rsidP="00D13C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CF4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4227" w:type="dxa"/>
          </w:tcPr>
          <w:p w:rsidR="00D13CF4" w:rsidRPr="00D13CF4" w:rsidRDefault="00D13CF4" w:rsidP="00D13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CF4" w:rsidRPr="00D13CF4" w:rsidTr="00D012ED">
        <w:tc>
          <w:tcPr>
            <w:tcW w:w="696" w:type="dxa"/>
            <w:vAlign w:val="center"/>
          </w:tcPr>
          <w:p w:rsidR="00D13CF4" w:rsidRPr="00B9176F" w:rsidRDefault="00D13CF4" w:rsidP="00B9176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6" w:type="dxa"/>
            <w:vAlign w:val="center"/>
          </w:tcPr>
          <w:p w:rsidR="00D13CF4" w:rsidRPr="00D13CF4" w:rsidRDefault="00D13CF4" w:rsidP="00D13C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CF4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 (полное наименование организации)</w:t>
            </w:r>
          </w:p>
        </w:tc>
        <w:tc>
          <w:tcPr>
            <w:tcW w:w="4227" w:type="dxa"/>
          </w:tcPr>
          <w:p w:rsidR="00D13CF4" w:rsidRPr="00D13CF4" w:rsidRDefault="00D13CF4" w:rsidP="00D13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CF4" w:rsidRPr="00D13CF4" w:rsidTr="00D012ED">
        <w:tc>
          <w:tcPr>
            <w:tcW w:w="696" w:type="dxa"/>
            <w:vAlign w:val="center"/>
          </w:tcPr>
          <w:p w:rsidR="00D13CF4" w:rsidRPr="00B9176F" w:rsidRDefault="00D13CF4" w:rsidP="00B9176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6" w:type="dxa"/>
            <w:vAlign w:val="center"/>
          </w:tcPr>
          <w:p w:rsidR="00D13CF4" w:rsidRPr="00D13CF4" w:rsidRDefault="00D13CF4" w:rsidP="00D13C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CF4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4227" w:type="dxa"/>
          </w:tcPr>
          <w:p w:rsidR="00D13CF4" w:rsidRPr="00D13CF4" w:rsidRDefault="00D13CF4" w:rsidP="00D13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CF4" w:rsidRPr="00D13CF4" w:rsidTr="00D012ED">
        <w:tc>
          <w:tcPr>
            <w:tcW w:w="696" w:type="dxa"/>
            <w:vAlign w:val="center"/>
          </w:tcPr>
          <w:p w:rsidR="00D13CF4" w:rsidRPr="00B9176F" w:rsidRDefault="00D13CF4" w:rsidP="00B9176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6" w:type="dxa"/>
            <w:vAlign w:val="center"/>
          </w:tcPr>
          <w:p w:rsidR="00D13CF4" w:rsidRPr="00D13CF4" w:rsidRDefault="00D13CF4" w:rsidP="00D13C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CF4">
              <w:rPr>
                <w:rFonts w:ascii="Times New Roman" w:hAnsi="Times New Roman" w:cs="Times New Roman"/>
                <w:b/>
                <w:sz w:val="24"/>
                <w:szCs w:val="24"/>
              </w:rPr>
              <w:t>Ученая степень</w:t>
            </w:r>
          </w:p>
        </w:tc>
        <w:tc>
          <w:tcPr>
            <w:tcW w:w="4227" w:type="dxa"/>
          </w:tcPr>
          <w:p w:rsidR="00D13CF4" w:rsidRPr="00D13CF4" w:rsidRDefault="00D13CF4" w:rsidP="00D13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CF4" w:rsidRPr="00D13CF4" w:rsidTr="00D012ED">
        <w:tc>
          <w:tcPr>
            <w:tcW w:w="696" w:type="dxa"/>
            <w:vAlign w:val="center"/>
          </w:tcPr>
          <w:p w:rsidR="00D13CF4" w:rsidRPr="00B9176F" w:rsidRDefault="00D13CF4" w:rsidP="00B9176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6" w:type="dxa"/>
            <w:vAlign w:val="center"/>
          </w:tcPr>
          <w:p w:rsidR="00D13CF4" w:rsidRPr="00D13CF4" w:rsidRDefault="00D13CF4" w:rsidP="00D13C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CF4">
              <w:rPr>
                <w:rFonts w:ascii="Times New Roman" w:hAnsi="Times New Roman" w:cs="Times New Roman"/>
                <w:b/>
                <w:sz w:val="24"/>
                <w:szCs w:val="24"/>
              </w:rPr>
              <w:t>Ученое звание</w:t>
            </w:r>
          </w:p>
        </w:tc>
        <w:tc>
          <w:tcPr>
            <w:tcW w:w="4227" w:type="dxa"/>
          </w:tcPr>
          <w:p w:rsidR="00D13CF4" w:rsidRPr="00D13CF4" w:rsidRDefault="00D13CF4" w:rsidP="00D13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CF4" w:rsidRPr="00D13CF4" w:rsidTr="00D012ED">
        <w:tc>
          <w:tcPr>
            <w:tcW w:w="696" w:type="dxa"/>
            <w:vAlign w:val="center"/>
          </w:tcPr>
          <w:p w:rsidR="00D13CF4" w:rsidRPr="00B9176F" w:rsidRDefault="00D13CF4" w:rsidP="00B9176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6" w:type="dxa"/>
            <w:vAlign w:val="center"/>
          </w:tcPr>
          <w:p w:rsidR="00D13CF4" w:rsidRPr="00D13CF4" w:rsidRDefault="00D13CF4" w:rsidP="00D13CF4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3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Стаж работы</w:t>
            </w:r>
          </w:p>
        </w:tc>
        <w:tc>
          <w:tcPr>
            <w:tcW w:w="4227" w:type="dxa"/>
          </w:tcPr>
          <w:p w:rsidR="00D13CF4" w:rsidRPr="00D13CF4" w:rsidRDefault="00D13CF4" w:rsidP="00D13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CF4" w:rsidRPr="00D13CF4" w:rsidTr="00D012ED">
        <w:tc>
          <w:tcPr>
            <w:tcW w:w="696" w:type="dxa"/>
            <w:vAlign w:val="center"/>
          </w:tcPr>
          <w:p w:rsidR="00D13CF4" w:rsidRPr="00B9176F" w:rsidRDefault="00D13CF4" w:rsidP="00B9176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6" w:type="dxa"/>
            <w:vAlign w:val="center"/>
          </w:tcPr>
          <w:p w:rsidR="00D13CF4" w:rsidRPr="00D13CF4" w:rsidRDefault="00D13CF4" w:rsidP="00D13CF4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C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общий</w:t>
            </w:r>
          </w:p>
        </w:tc>
        <w:tc>
          <w:tcPr>
            <w:tcW w:w="4227" w:type="dxa"/>
          </w:tcPr>
          <w:p w:rsidR="00D13CF4" w:rsidRPr="00D13CF4" w:rsidRDefault="00D13CF4" w:rsidP="00D13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CF4" w:rsidRPr="00D13CF4" w:rsidTr="00D012ED">
        <w:tc>
          <w:tcPr>
            <w:tcW w:w="696" w:type="dxa"/>
            <w:vAlign w:val="center"/>
          </w:tcPr>
          <w:p w:rsidR="00D13CF4" w:rsidRPr="00B9176F" w:rsidRDefault="00D13CF4" w:rsidP="00B9176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6" w:type="dxa"/>
            <w:vAlign w:val="center"/>
          </w:tcPr>
          <w:p w:rsidR="00D13CF4" w:rsidRPr="00D13CF4" w:rsidRDefault="00D13CF4" w:rsidP="00D13CF4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C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библиотеке</w:t>
            </w:r>
          </w:p>
        </w:tc>
        <w:tc>
          <w:tcPr>
            <w:tcW w:w="4227" w:type="dxa"/>
          </w:tcPr>
          <w:p w:rsidR="00D13CF4" w:rsidRPr="00D13CF4" w:rsidRDefault="00D13CF4" w:rsidP="00D13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1BF" w:rsidRPr="00D13CF4" w:rsidTr="00D012ED">
        <w:tc>
          <w:tcPr>
            <w:tcW w:w="696" w:type="dxa"/>
            <w:vAlign w:val="center"/>
          </w:tcPr>
          <w:p w:rsidR="00C801BF" w:rsidRPr="00C801BF" w:rsidRDefault="00C801BF" w:rsidP="00C801B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6" w:type="dxa"/>
            <w:vAlign w:val="center"/>
          </w:tcPr>
          <w:p w:rsidR="00C801BF" w:rsidRPr="00D13CF4" w:rsidRDefault="00C801BF" w:rsidP="00D13CF4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1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Оплата регистрационного взноса: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наличный/безналичный расчет (прикрепить реквизиты учреждения для договора)</w:t>
            </w:r>
          </w:p>
        </w:tc>
        <w:tc>
          <w:tcPr>
            <w:tcW w:w="4227" w:type="dxa"/>
          </w:tcPr>
          <w:p w:rsidR="00C801BF" w:rsidRPr="00D13CF4" w:rsidRDefault="00C801BF" w:rsidP="00D13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CF4" w:rsidRPr="00D13CF4" w:rsidTr="00D012ED">
        <w:tc>
          <w:tcPr>
            <w:tcW w:w="696" w:type="dxa"/>
            <w:vAlign w:val="center"/>
          </w:tcPr>
          <w:p w:rsidR="00D13CF4" w:rsidRPr="00B9176F" w:rsidRDefault="00D13CF4" w:rsidP="00B9176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6" w:type="dxa"/>
          </w:tcPr>
          <w:p w:rsidR="00D13CF4" w:rsidRPr="00D13CF4" w:rsidRDefault="00D13CF4" w:rsidP="00D13C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C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для контактов </w:t>
            </w:r>
            <w:r w:rsidRPr="00D13CF4">
              <w:rPr>
                <w:rFonts w:ascii="Times New Roman" w:hAnsi="Times New Roman" w:cs="Times New Roman"/>
                <w:sz w:val="24"/>
                <w:szCs w:val="24"/>
              </w:rPr>
              <w:t>(индекс, область, город, улица, дом)</w:t>
            </w:r>
          </w:p>
        </w:tc>
        <w:tc>
          <w:tcPr>
            <w:tcW w:w="4227" w:type="dxa"/>
          </w:tcPr>
          <w:p w:rsidR="00D13CF4" w:rsidRPr="00D13CF4" w:rsidRDefault="00D13CF4" w:rsidP="00D13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CF4" w:rsidRPr="00D13CF4" w:rsidTr="00D012ED">
        <w:tc>
          <w:tcPr>
            <w:tcW w:w="696" w:type="dxa"/>
            <w:vAlign w:val="center"/>
          </w:tcPr>
          <w:p w:rsidR="00D13CF4" w:rsidRPr="00B9176F" w:rsidRDefault="00D13CF4" w:rsidP="00B9176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6" w:type="dxa"/>
          </w:tcPr>
          <w:p w:rsidR="00D13CF4" w:rsidRPr="00D13CF4" w:rsidRDefault="00D13CF4" w:rsidP="00D13C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C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Телефон рабочий </w:t>
            </w:r>
          </w:p>
          <w:p w:rsidR="00D13CF4" w:rsidRPr="00D13CF4" w:rsidRDefault="00D13CF4" w:rsidP="00D13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CF4">
              <w:rPr>
                <w:rFonts w:ascii="Times New Roman" w:hAnsi="Times New Roman" w:cs="Times New Roman"/>
                <w:sz w:val="24"/>
                <w:szCs w:val="24"/>
              </w:rPr>
              <w:t>(с кодом города)</w:t>
            </w:r>
          </w:p>
        </w:tc>
        <w:tc>
          <w:tcPr>
            <w:tcW w:w="4227" w:type="dxa"/>
          </w:tcPr>
          <w:p w:rsidR="00D13CF4" w:rsidRPr="00D13CF4" w:rsidRDefault="00D13CF4" w:rsidP="00D13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CF4" w:rsidRPr="00D13CF4" w:rsidTr="00D012ED">
        <w:tc>
          <w:tcPr>
            <w:tcW w:w="696" w:type="dxa"/>
            <w:vAlign w:val="center"/>
          </w:tcPr>
          <w:p w:rsidR="00D13CF4" w:rsidRPr="00B9176F" w:rsidRDefault="00D13CF4" w:rsidP="00B9176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6" w:type="dxa"/>
          </w:tcPr>
          <w:p w:rsidR="00D13CF4" w:rsidRPr="00D13CF4" w:rsidRDefault="00D13CF4" w:rsidP="00D13C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C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Телефон сотовый </w:t>
            </w:r>
          </w:p>
        </w:tc>
        <w:tc>
          <w:tcPr>
            <w:tcW w:w="4227" w:type="dxa"/>
          </w:tcPr>
          <w:p w:rsidR="00D13CF4" w:rsidRPr="00D13CF4" w:rsidRDefault="00D13CF4" w:rsidP="00D13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CF4" w:rsidRPr="00D13CF4" w:rsidTr="00D012ED">
        <w:tc>
          <w:tcPr>
            <w:tcW w:w="696" w:type="dxa"/>
            <w:vAlign w:val="center"/>
          </w:tcPr>
          <w:p w:rsidR="00D13CF4" w:rsidRPr="00B9176F" w:rsidRDefault="00D13CF4" w:rsidP="00B9176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6" w:type="dxa"/>
          </w:tcPr>
          <w:p w:rsidR="00D13CF4" w:rsidRPr="00D13CF4" w:rsidRDefault="00D13CF4" w:rsidP="00D13C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CF4">
              <w:rPr>
                <w:rFonts w:ascii="Times New Roman" w:hAnsi="Times New Roman" w:cs="Times New Roman"/>
                <w:b/>
                <w:sz w:val="24"/>
                <w:szCs w:val="24"/>
              </w:rPr>
              <w:t>Факс</w:t>
            </w:r>
          </w:p>
        </w:tc>
        <w:tc>
          <w:tcPr>
            <w:tcW w:w="4227" w:type="dxa"/>
          </w:tcPr>
          <w:p w:rsidR="00D13CF4" w:rsidRPr="00D13CF4" w:rsidRDefault="00D13CF4" w:rsidP="00D13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CF4" w:rsidRPr="00D13CF4" w:rsidTr="00D012ED">
        <w:tc>
          <w:tcPr>
            <w:tcW w:w="696" w:type="dxa"/>
            <w:vAlign w:val="center"/>
          </w:tcPr>
          <w:p w:rsidR="00D13CF4" w:rsidRPr="00B9176F" w:rsidRDefault="00D13CF4" w:rsidP="00B9176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6" w:type="dxa"/>
          </w:tcPr>
          <w:p w:rsidR="00D13CF4" w:rsidRPr="00D13CF4" w:rsidRDefault="00D13CF4" w:rsidP="00D13C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CF4">
              <w:rPr>
                <w:rFonts w:ascii="Times New Roman" w:hAnsi="Times New Roman" w:cs="Times New Roman"/>
                <w:b/>
                <w:sz w:val="24"/>
                <w:szCs w:val="24"/>
              </w:rPr>
              <w:t>E-</w:t>
            </w:r>
            <w:proofErr w:type="spellStart"/>
            <w:r w:rsidRPr="00D13CF4">
              <w:rPr>
                <w:rFonts w:ascii="Times New Roman" w:hAnsi="Times New Roman" w:cs="Times New Roman"/>
                <w:b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4227" w:type="dxa"/>
          </w:tcPr>
          <w:p w:rsidR="00D13CF4" w:rsidRPr="00D13CF4" w:rsidRDefault="00D13CF4" w:rsidP="00D13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CF4" w:rsidRPr="00D13CF4" w:rsidTr="00D012ED">
        <w:tc>
          <w:tcPr>
            <w:tcW w:w="696" w:type="dxa"/>
            <w:vAlign w:val="center"/>
          </w:tcPr>
          <w:p w:rsidR="00D13CF4" w:rsidRPr="00B9176F" w:rsidRDefault="00D13CF4" w:rsidP="00B9176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6" w:type="dxa"/>
          </w:tcPr>
          <w:p w:rsidR="00D13CF4" w:rsidRPr="00D13CF4" w:rsidRDefault="00D13CF4" w:rsidP="00D13C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C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Планируется ли презентация библиотеки участника </w:t>
            </w:r>
          </w:p>
        </w:tc>
        <w:tc>
          <w:tcPr>
            <w:tcW w:w="4227" w:type="dxa"/>
          </w:tcPr>
          <w:p w:rsidR="00D13CF4" w:rsidRPr="00D13CF4" w:rsidRDefault="00D13CF4" w:rsidP="00D13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CF4">
              <w:rPr>
                <w:rFonts w:ascii="Times New Roman" w:hAnsi="Times New Roman" w:cs="Times New Roman"/>
                <w:sz w:val="24"/>
                <w:szCs w:val="24"/>
              </w:rPr>
              <w:t>□ да                                           □ нет</w:t>
            </w:r>
          </w:p>
        </w:tc>
      </w:tr>
      <w:tr w:rsidR="00A448EA" w:rsidRPr="00D13CF4" w:rsidTr="00857ADF">
        <w:trPr>
          <w:trHeight w:val="562"/>
        </w:trPr>
        <w:tc>
          <w:tcPr>
            <w:tcW w:w="696" w:type="dxa"/>
            <w:vAlign w:val="center"/>
          </w:tcPr>
          <w:p w:rsidR="00A448EA" w:rsidRPr="00B9176F" w:rsidRDefault="00A448EA" w:rsidP="00B9176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6" w:type="dxa"/>
            <w:vAlign w:val="center"/>
          </w:tcPr>
          <w:p w:rsidR="00A448EA" w:rsidRPr="00D13CF4" w:rsidRDefault="00A448EA" w:rsidP="00A448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CF4">
              <w:rPr>
                <w:rFonts w:ascii="Times New Roman" w:hAnsi="Times New Roman" w:cs="Times New Roman"/>
                <w:b/>
                <w:sz w:val="24"/>
                <w:szCs w:val="24"/>
              </w:rPr>
              <w:t>Требуется ли гостиница</w:t>
            </w:r>
          </w:p>
        </w:tc>
        <w:tc>
          <w:tcPr>
            <w:tcW w:w="4227" w:type="dxa"/>
          </w:tcPr>
          <w:p w:rsidR="00A448EA" w:rsidRPr="00D13CF4" w:rsidRDefault="00A448EA" w:rsidP="00D13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CF4">
              <w:rPr>
                <w:rFonts w:ascii="Times New Roman" w:hAnsi="Times New Roman" w:cs="Times New Roman"/>
                <w:sz w:val="24"/>
                <w:szCs w:val="24"/>
              </w:rPr>
              <w:t>□ да                                           □ нет</w:t>
            </w:r>
          </w:p>
        </w:tc>
      </w:tr>
      <w:tr w:rsidR="00D13CF4" w:rsidRPr="00D13CF4" w:rsidTr="00D012ED">
        <w:tc>
          <w:tcPr>
            <w:tcW w:w="696" w:type="dxa"/>
            <w:vAlign w:val="center"/>
          </w:tcPr>
          <w:p w:rsidR="00D13CF4" w:rsidRPr="00B9176F" w:rsidRDefault="00D13CF4" w:rsidP="00B9176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6" w:type="dxa"/>
            <w:vAlign w:val="center"/>
          </w:tcPr>
          <w:p w:rsidR="00D13CF4" w:rsidRPr="00D13CF4" w:rsidRDefault="00D13CF4" w:rsidP="00D13C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CF4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заезда</w:t>
            </w:r>
          </w:p>
        </w:tc>
        <w:tc>
          <w:tcPr>
            <w:tcW w:w="4227" w:type="dxa"/>
          </w:tcPr>
          <w:p w:rsidR="00D13CF4" w:rsidRPr="00D13CF4" w:rsidRDefault="00D13CF4" w:rsidP="00D13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CF4" w:rsidRPr="00D13CF4" w:rsidTr="00D012ED">
        <w:tc>
          <w:tcPr>
            <w:tcW w:w="696" w:type="dxa"/>
            <w:vAlign w:val="center"/>
          </w:tcPr>
          <w:p w:rsidR="00D13CF4" w:rsidRPr="00B9176F" w:rsidRDefault="00D13CF4" w:rsidP="00B9176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6" w:type="dxa"/>
            <w:vAlign w:val="center"/>
          </w:tcPr>
          <w:p w:rsidR="00D13CF4" w:rsidRPr="00D13CF4" w:rsidRDefault="00D13CF4" w:rsidP="00D13C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CF4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отъезда</w:t>
            </w:r>
          </w:p>
        </w:tc>
        <w:tc>
          <w:tcPr>
            <w:tcW w:w="4227" w:type="dxa"/>
          </w:tcPr>
          <w:p w:rsidR="00D13CF4" w:rsidRPr="00D13CF4" w:rsidRDefault="00D13CF4" w:rsidP="00D13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3CF4" w:rsidRPr="00071889" w:rsidRDefault="00D13CF4" w:rsidP="00D13CF4">
      <w:pPr>
        <w:shd w:val="clear" w:color="auto" w:fill="FFFFFF"/>
        <w:spacing w:after="0" w:line="240" w:lineRule="auto"/>
        <w:outlineLvl w:val="3"/>
        <w:rPr>
          <w:b/>
          <w:i/>
        </w:rPr>
      </w:pPr>
    </w:p>
    <w:p w:rsidR="00F26AF5" w:rsidRPr="00BC48B4" w:rsidRDefault="00F26AF5" w:rsidP="00D13CF4">
      <w:pPr>
        <w:pStyle w:val="ab"/>
        <w:rPr>
          <w:sz w:val="28"/>
          <w:szCs w:val="28"/>
        </w:rPr>
      </w:pPr>
    </w:p>
    <w:p w:rsidR="00F26AF5" w:rsidRPr="00BC48B4" w:rsidRDefault="00F26AF5" w:rsidP="007B4F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AF5" w:rsidRPr="00BC48B4" w:rsidRDefault="00F26AF5" w:rsidP="007B4F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C00" w:rsidRDefault="00B91C0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B91C00" w:rsidRPr="00B91C00" w:rsidRDefault="00B91C00" w:rsidP="00B91C0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242424"/>
          <w:sz w:val="26"/>
          <w:szCs w:val="26"/>
          <w:lang w:eastAsia="ru-RU"/>
        </w:rPr>
      </w:pPr>
    </w:p>
    <w:p w:rsidR="00B91C00" w:rsidRPr="00B91C00" w:rsidRDefault="00B91C00" w:rsidP="00B91C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1C00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СОГЛАСИЕ</w:t>
      </w:r>
    </w:p>
    <w:p w:rsidR="00B91C00" w:rsidRPr="00B91C00" w:rsidRDefault="00B91C00" w:rsidP="00B91C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1C00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обработку персональных данных</w:t>
      </w:r>
    </w:p>
    <w:p w:rsidR="00B91C00" w:rsidRPr="00B91C00" w:rsidRDefault="00B91C00" w:rsidP="00B91C0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1C00" w:rsidRPr="00B91C00" w:rsidRDefault="00B91C00" w:rsidP="00B91C0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1C00">
        <w:rPr>
          <w:rFonts w:ascii="Times New Roman" w:eastAsia="Times New Roman" w:hAnsi="Times New Roman" w:cs="Times New Roman"/>
          <w:sz w:val="26"/>
          <w:szCs w:val="26"/>
          <w:lang w:eastAsia="ru-RU"/>
        </w:rPr>
        <w:t>Я, _____________________________________________________________________,</w:t>
      </w:r>
    </w:p>
    <w:p w:rsidR="00B91C00" w:rsidRPr="00B91C00" w:rsidRDefault="00B91C00" w:rsidP="00B91C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</w:t>
      </w:r>
      <w:r w:rsidRPr="00B91C00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B91C00" w:rsidRPr="00B91C00" w:rsidRDefault="00B91C00" w:rsidP="00B91C0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1C00">
        <w:rPr>
          <w:rFonts w:ascii="Times New Roman" w:eastAsia="Times New Roman" w:hAnsi="Times New Roman" w:cs="Times New Roman"/>
          <w:sz w:val="26"/>
          <w:szCs w:val="26"/>
          <w:lang w:eastAsia="ru-RU"/>
        </w:rPr>
        <w:t>паспорт серия__________№________ выдан__________________________________</w:t>
      </w:r>
    </w:p>
    <w:p w:rsidR="00B91C00" w:rsidRPr="00B91C00" w:rsidRDefault="00B91C00" w:rsidP="00B91C0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1C0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_______________________________________________________________________,</w:t>
      </w:r>
    </w:p>
    <w:p w:rsidR="00B91C00" w:rsidRPr="00B91C00" w:rsidRDefault="00B91C00" w:rsidP="00B91C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1C00">
        <w:rPr>
          <w:rFonts w:ascii="Times New Roman" w:eastAsia="Times New Roman" w:hAnsi="Times New Roman" w:cs="Times New Roman"/>
          <w:sz w:val="20"/>
          <w:szCs w:val="20"/>
          <w:lang w:eastAsia="ru-RU"/>
        </w:rPr>
        <w:t>(когда и кем)</w:t>
      </w:r>
    </w:p>
    <w:p w:rsidR="00B91C00" w:rsidRPr="00B91C00" w:rsidRDefault="00B91C00" w:rsidP="00B91C0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91C0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проживающий</w:t>
      </w:r>
      <w:proofErr w:type="gramEnd"/>
      <w:r w:rsidRPr="00B91C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proofErr w:type="spellStart"/>
      <w:r w:rsidRPr="00B91C00">
        <w:rPr>
          <w:rFonts w:ascii="Times New Roman" w:eastAsia="Times New Roman" w:hAnsi="Times New Roman" w:cs="Times New Roman"/>
          <w:sz w:val="26"/>
          <w:szCs w:val="26"/>
          <w:lang w:eastAsia="ru-RU"/>
        </w:rPr>
        <w:t>ая</w:t>
      </w:r>
      <w:proofErr w:type="spellEnd"/>
      <w:r w:rsidRPr="00B91C00">
        <w:rPr>
          <w:rFonts w:ascii="Times New Roman" w:eastAsia="Times New Roman" w:hAnsi="Times New Roman" w:cs="Times New Roman"/>
          <w:sz w:val="26"/>
          <w:szCs w:val="26"/>
          <w:lang w:eastAsia="ru-RU"/>
        </w:rPr>
        <w:t>) по адресу: _____________________________________________</w:t>
      </w:r>
    </w:p>
    <w:p w:rsidR="00B91C00" w:rsidRPr="00B91C00" w:rsidRDefault="00B91C00" w:rsidP="00B91C0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1C0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B91C00" w:rsidRPr="00B91C00" w:rsidRDefault="00B91C00" w:rsidP="00B91C0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91C00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настоящим даю свое согласие Бюджетному учреждению культуры Вологодской области «Вологодская областная универсальная научная библиотека им. И.В. Бабушкина» (г. Вологда, ул. М.</w:t>
      </w:r>
      <w:r w:rsidR="00C80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91C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Ульяновой, 1) на обработку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моих </w:t>
      </w:r>
      <w:r w:rsidRPr="00B91C00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персональных данных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B91C00">
        <w:rPr>
          <w:rFonts w:ascii="Times New Roman" w:eastAsia="Times New Roman" w:hAnsi="Times New Roman" w:cs="Times New Roman"/>
          <w:sz w:val="26"/>
          <w:szCs w:val="26"/>
          <w:lang w:eastAsia="ru-RU"/>
        </w:rPr>
        <w:t>относящихся исключительно к перечисленным ниже категориям персональных данных: фамилия, имя, отчество, дата рождения, место жительства, место работы, 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елефон, адрес электронной почты,</w:t>
      </w:r>
      <w:r w:rsidRPr="00B91C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подтверждаю, что, давая такое согласие, я действую по своей</w:t>
      </w:r>
      <w:proofErr w:type="gramEnd"/>
      <w:r w:rsidRPr="00B91C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воле и в своих интересах, а также в интересах несовершеннолетнего лица.</w:t>
      </w:r>
    </w:p>
    <w:p w:rsidR="00B91C00" w:rsidRPr="00B91C00" w:rsidRDefault="00B91C00" w:rsidP="00B91C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1C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Согласие дается мною для участия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работе </w:t>
      </w:r>
      <w:r w:rsidRPr="00B91C00">
        <w:rPr>
          <w:rFonts w:ascii="Times New Roman" w:eastAsia="Times New Roman" w:hAnsi="Times New Roman" w:cs="Times New Roman"/>
          <w:sz w:val="26"/>
          <w:szCs w:val="26"/>
          <w:lang w:eastAsia="ru-RU"/>
        </w:rPr>
        <w:t>V Университета молодого библиотекаря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91C00">
        <w:rPr>
          <w:rFonts w:ascii="Times New Roman" w:eastAsia="Times New Roman" w:hAnsi="Times New Roman" w:cs="Times New Roman"/>
          <w:sz w:val="26"/>
          <w:szCs w:val="26"/>
          <w:lang w:eastAsia="ru-RU"/>
        </w:rPr>
        <w:t>«Современная библиотека: курс на читателя».</w:t>
      </w:r>
    </w:p>
    <w:p w:rsidR="00B91C00" w:rsidRPr="00B91C00" w:rsidRDefault="00B91C00" w:rsidP="00B91C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91C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</w:t>
      </w:r>
      <w:proofErr w:type="spellStart"/>
      <w:r w:rsidRPr="00B91C00">
        <w:rPr>
          <w:rFonts w:ascii="Times New Roman" w:eastAsia="Times New Roman" w:hAnsi="Times New Roman" w:cs="Times New Roman"/>
          <w:sz w:val="26"/>
          <w:szCs w:val="26"/>
          <w:lang w:eastAsia="ru-RU"/>
        </w:rPr>
        <w:t>т.ч</w:t>
      </w:r>
      <w:proofErr w:type="spellEnd"/>
      <w:r w:rsidRPr="00B91C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передача), обезличивание, блокирование, уничтожение, </w:t>
      </w:r>
      <w:r w:rsidRPr="00E26FB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размещения их в электронных и печатных информационных средствах и сети Интернет, в том числе на сайтах </w:t>
      </w:r>
      <w:hyperlink r:id="rId9" w:history="1">
        <w:r w:rsidRPr="00B91C00">
          <w:rPr>
            <w:rFonts w:ascii="Times New Roman" w:eastAsia="Times New Roman" w:hAnsi="Times New Roman" w:cs="Times New Roman"/>
            <w:sz w:val="26"/>
            <w:szCs w:val="26"/>
            <w:u w:val="single"/>
            <w:lang w:val="en-US" w:eastAsia="ru-RU"/>
          </w:rPr>
          <w:t>www</w:t>
        </w:r>
        <w:r w:rsidRPr="00B91C00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.</w:t>
        </w:r>
        <w:r w:rsidRPr="00B91C00">
          <w:rPr>
            <w:rFonts w:ascii="Times New Roman" w:eastAsia="Times New Roman" w:hAnsi="Times New Roman" w:cs="Times New Roman"/>
            <w:sz w:val="26"/>
            <w:szCs w:val="26"/>
            <w:u w:val="single"/>
            <w:lang w:val="en-US" w:eastAsia="ru-RU"/>
          </w:rPr>
          <w:t>booksite</w:t>
        </w:r>
        <w:r w:rsidRPr="00B91C00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.</w:t>
        </w:r>
        <w:r w:rsidRPr="00B91C00">
          <w:rPr>
            <w:rFonts w:ascii="Times New Roman" w:eastAsia="Times New Roman" w:hAnsi="Times New Roman" w:cs="Times New Roman"/>
            <w:sz w:val="26"/>
            <w:szCs w:val="26"/>
            <w:u w:val="single"/>
            <w:lang w:val="en-US" w:eastAsia="ru-RU"/>
          </w:rPr>
          <w:t>ru</w:t>
        </w:r>
      </w:hyperlink>
      <w:r w:rsidRPr="00B91C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hyperlink r:id="rId10" w:history="1">
        <w:r w:rsidRPr="00B91C00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www</w:t>
        </w:r>
        <w:proofErr w:type="gramEnd"/>
        <w:r w:rsidRPr="00B91C00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.library35.tendryakovka.ru</w:t>
        </w:r>
      </w:hyperlink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</w:t>
      </w:r>
      <w:r w:rsidRPr="00B91C00">
        <w:rPr>
          <w:rFonts w:ascii="Times New Roman" w:eastAsia="Times New Roman" w:hAnsi="Times New Roman" w:cs="Times New Roman"/>
          <w:sz w:val="26"/>
          <w:szCs w:val="26"/>
          <w:lang w:eastAsia="ru-RU"/>
        </w:rPr>
        <w:t>а также осуществление любых иных действий с моими персональными данными в соответствии с федеральным законодательством.</w:t>
      </w:r>
    </w:p>
    <w:p w:rsidR="00B91C00" w:rsidRPr="00B91C00" w:rsidRDefault="00B91C00" w:rsidP="00B91C0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1C0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Я проинформирован, что Бюджетное учреждение культуры Вологодской области «Вологодская областная универсальная научная библиотека им. И.В. Бабушкина» гарантирует обработку моих персональных данных, персональных данных моего ребенка в соответствии с действующим законодательством.  </w:t>
      </w:r>
    </w:p>
    <w:p w:rsidR="00B91C00" w:rsidRPr="00B91C00" w:rsidRDefault="00B91C00" w:rsidP="00B91C0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1C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Данное согласие действует до достижения целей обработки персональных данных или в течение срока хранения информации. Данное согласие может быть отозвано в любой момент по моему письменному заявлению.</w:t>
      </w:r>
    </w:p>
    <w:p w:rsidR="00B91C00" w:rsidRDefault="00B91C00" w:rsidP="00B91C0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1C00" w:rsidRPr="00B91C00" w:rsidRDefault="00B91C00" w:rsidP="00B91C0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1C0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__________________________________</w:t>
      </w:r>
      <w:r>
        <w:rPr>
          <w:rStyle w:val="af2"/>
          <w:rFonts w:ascii="Times New Roman" w:eastAsia="Times New Roman" w:hAnsi="Times New Roman" w:cs="Times New Roman"/>
          <w:sz w:val="26"/>
          <w:szCs w:val="26"/>
          <w:lang w:eastAsia="ru-RU"/>
        </w:rPr>
        <w:footnoteReference w:id="1"/>
      </w:r>
    </w:p>
    <w:p w:rsidR="00B91C00" w:rsidRPr="00B91C00" w:rsidRDefault="00B91C00" w:rsidP="00B91C0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91C00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(Ф.И.О., подпись лица, давшего согласие)</w:t>
      </w:r>
    </w:p>
    <w:p w:rsidR="00B91C00" w:rsidRDefault="00B91C00" w:rsidP="00B91C0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1C00" w:rsidRDefault="00B91C00" w:rsidP="00B91C0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39DB" w:rsidRDefault="00B91C00" w:rsidP="00B91C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C00">
        <w:rPr>
          <w:rFonts w:ascii="Times New Roman" w:eastAsia="Times New Roman" w:hAnsi="Times New Roman" w:cs="Times New Roman"/>
          <w:sz w:val="26"/>
          <w:szCs w:val="26"/>
          <w:lang w:eastAsia="ru-RU"/>
        </w:rPr>
        <w:t>«__» ___________ 201</w:t>
      </w:r>
      <w:r w:rsidR="00C801BF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B91C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</w:p>
    <w:sectPr w:rsidR="007139DB" w:rsidSect="005E358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870" w:rsidRDefault="00C66870" w:rsidP="007139DB">
      <w:pPr>
        <w:spacing w:after="0" w:line="240" w:lineRule="auto"/>
      </w:pPr>
      <w:r>
        <w:separator/>
      </w:r>
    </w:p>
  </w:endnote>
  <w:endnote w:type="continuationSeparator" w:id="0">
    <w:p w:rsidR="00C66870" w:rsidRDefault="00C66870" w:rsidP="00713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870" w:rsidRDefault="00C66870" w:rsidP="007139DB">
      <w:pPr>
        <w:spacing w:after="0" w:line="240" w:lineRule="auto"/>
      </w:pPr>
      <w:r>
        <w:separator/>
      </w:r>
    </w:p>
  </w:footnote>
  <w:footnote w:type="continuationSeparator" w:id="0">
    <w:p w:rsidR="00C66870" w:rsidRDefault="00C66870" w:rsidP="007139DB">
      <w:pPr>
        <w:spacing w:after="0" w:line="240" w:lineRule="auto"/>
      </w:pPr>
      <w:r>
        <w:continuationSeparator/>
      </w:r>
    </w:p>
  </w:footnote>
  <w:footnote w:id="1">
    <w:p w:rsidR="00B91C00" w:rsidRPr="00B91C00" w:rsidRDefault="00B91C00">
      <w:pPr>
        <w:pStyle w:val="af0"/>
        <w:rPr>
          <w:rFonts w:ascii="Times New Roman" w:hAnsi="Times New Roman" w:cs="Times New Roman"/>
        </w:rPr>
      </w:pPr>
      <w:r w:rsidRPr="00B91C00">
        <w:rPr>
          <w:rStyle w:val="af2"/>
          <w:rFonts w:ascii="Times New Roman" w:hAnsi="Times New Roman" w:cs="Times New Roman"/>
        </w:rPr>
        <w:footnoteRef/>
      </w:r>
      <w:r w:rsidRPr="00B91C00">
        <w:rPr>
          <w:rFonts w:ascii="Times New Roman" w:hAnsi="Times New Roman" w:cs="Times New Roman"/>
        </w:rPr>
        <w:t xml:space="preserve"> Необходим скан подписи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52395"/>
    <w:multiLevelType w:val="hybridMultilevel"/>
    <w:tmpl w:val="A95A9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526421"/>
    <w:multiLevelType w:val="multilevel"/>
    <w:tmpl w:val="3E86E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C81966"/>
    <w:multiLevelType w:val="hybridMultilevel"/>
    <w:tmpl w:val="4BCE6FD6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C24"/>
    <w:rsid w:val="00012CC3"/>
    <w:rsid w:val="0002508D"/>
    <w:rsid w:val="00036C35"/>
    <w:rsid w:val="000554FB"/>
    <w:rsid w:val="00062C4C"/>
    <w:rsid w:val="000E4A74"/>
    <w:rsid w:val="00111CCF"/>
    <w:rsid w:val="001246D7"/>
    <w:rsid w:val="00125751"/>
    <w:rsid w:val="00136710"/>
    <w:rsid w:val="0014490C"/>
    <w:rsid w:val="0015474A"/>
    <w:rsid w:val="00173D20"/>
    <w:rsid w:val="00180007"/>
    <w:rsid w:val="00182A5B"/>
    <w:rsid w:val="001A3C8E"/>
    <w:rsid w:val="001E26D6"/>
    <w:rsid w:val="001F2486"/>
    <w:rsid w:val="0020015B"/>
    <w:rsid w:val="00203DCE"/>
    <w:rsid w:val="00211937"/>
    <w:rsid w:val="002358FD"/>
    <w:rsid w:val="002C3787"/>
    <w:rsid w:val="002E0C14"/>
    <w:rsid w:val="00307136"/>
    <w:rsid w:val="00332910"/>
    <w:rsid w:val="00362441"/>
    <w:rsid w:val="00366478"/>
    <w:rsid w:val="00382C4F"/>
    <w:rsid w:val="00394CA1"/>
    <w:rsid w:val="003D169C"/>
    <w:rsid w:val="003D1700"/>
    <w:rsid w:val="003D6026"/>
    <w:rsid w:val="00404D74"/>
    <w:rsid w:val="00440345"/>
    <w:rsid w:val="00441D72"/>
    <w:rsid w:val="004574AD"/>
    <w:rsid w:val="0046085A"/>
    <w:rsid w:val="0046535B"/>
    <w:rsid w:val="00474289"/>
    <w:rsid w:val="00487C76"/>
    <w:rsid w:val="004A4822"/>
    <w:rsid w:val="004C0027"/>
    <w:rsid w:val="004C694E"/>
    <w:rsid w:val="004E44D4"/>
    <w:rsid w:val="004F11D6"/>
    <w:rsid w:val="00502ADC"/>
    <w:rsid w:val="00505F99"/>
    <w:rsid w:val="00510859"/>
    <w:rsid w:val="00552A8E"/>
    <w:rsid w:val="00577C92"/>
    <w:rsid w:val="005867B8"/>
    <w:rsid w:val="005D5D4F"/>
    <w:rsid w:val="005E3588"/>
    <w:rsid w:val="00602457"/>
    <w:rsid w:val="00607C66"/>
    <w:rsid w:val="00615653"/>
    <w:rsid w:val="0062380C"/>
    <w:rsid w:val="006469F3"/>
    <w:rsid w:val="0068303D"/>
    <w:rsid w:val="00694797"/>
    <w:rsid w:val="006A3068"/>
    <w:rsid w:val="006B2C26"/>
    <w:rsid w:val="006B310C"/>
    <w:rsid w:val="006D6C9A"/>
    <w:rsid w:val="00703169"/>
    <w:rsid w:val="007139DB"/>
    <w:rsid w:val="007219F2"/>
    <w:rsid w:val="00737870"/>
    <w:rsid w:val="007574D6"/>
    <w:rsid w:val="00763DF1"/>
    <w:rsid w:val="007663F2"/>
    <w:rsid w:val="00775849"/>
    <w:rsid w:val="00777778"/>
    <w:rsid w:val="00782286"/>
    <w:rsid w:val="007A31FE"/>
    <w:rsid w:val="007B4F0B"/>
    <w:rsid w:val="007C6539"/>
    <w:rsid w:val="007D20EB"/>
    <w:rsid w:val="007E79E8"/>
    <w:rsid w:val="007F3FA8"/>
    <w:rsid w:val="00805B9B"/>
    <w:rsid w:val="0083735B"/>
    <w:rsid w:val="00841C24"/>
    <w:rsid w:val="0085524D"/>
    <w:rsid w:val="008672F7"/>
    <w:rsid w:val="008A43C0"/>
    <w:rsid w:val="008F73F7"/>
    <w:rsid w:val="0090281A"/>
    <w:rsid w:val="0091519C"/>
    <w:rsid w:val="00926033"/>
    <w:rsid w:val="00945DE2"/>
    <w:rsid w:val="00955D99"/>
    <w:rsid w:val="009662BB"/>
    <w:rsid w:val="00970FF8"/>
    <w:rsid w:val="00981E24"/>
    <w:rsid w:val="009848BD"/>
    <w:rsid w:val="009B4D28"/>
    <w:rsid w:val="009D7287"/>
    <w:rsid w:val="009F0F57"/>
    <w:rsid w:val="00A07075"/>
    <w:rsid w:val="00A448EA"/>
    <w:rsid w:val="00A5296B"/>
    <w:rsid w:val="00A55841"/>
    <w:rsid w:val="00A93F9E"/>
    <w:rsid w:val="00A94080"/>
    <w:rsid w:val="00A972D8"/>
    <w:rsid w:val="00AA1BDA"/>
    <w:rsid w:val="00AB0A72"/>
    <w:rsid w:val="00AC039E"/>
    <w:rsid w:val="00AF2126"/>
    <w:rsid w:val="00B03C6A"/>
    <w:rsid w:val="00B15420"/>
    <w:rsid w:val="00B311A1"/>
    <w:rsid w:val="00B64C8B"/>
    <w:rsid w:val="00B76800"/>
    <w:rsid w:val="00B85A1A"/>
    <w:rsid w:val="00B9176F"/>
    <w:rsid w:val="00B91C00"/>
    <w:rsid w:val="00B92984"/>
    <w:rsid w:val="00BB233F"/>
    <w:rsid w:val="00BB753D"/>
    <w:rsid w:val="00BC2C58"/>
    <w:rsid w:val="00BC48B4"/>
    <w:rsid w:val="00BC6E3B"/>
    <w:rsid w:val="00BD7B00"/>
    <w:rsid w:val="00BD7DDC"/>
    <w:rsid w:val="00BE08E5"/>
    <w:rsid w:val="00C019C1"/>
    <w:rsid w:val="00C05578"/>
    <w:rsid w:val="00C42B76"/>
    <w:rsid w:val="00C4749F"/>
    <w:rsid w:val="00C60A64"/>
    <w:rsid w:val="00C666EE"/>
    <w:rsid w:val="00C66870"/>
    <w:rsid w:val="00C801BF"/>
    <w:rsid w:val="00C94050"/>
    <w:rsid w:val="00CA612A"/>
    <w:rsid w:val="00CB4D9E"/>
    <w:rsid w:val="00CE178B"/>
    <w:rsid w:val="00D012ED"/>
    <w:rsid w:val="00D13CF4"/>
    <w:rsid w:val="00D25B42"/>
    <w:rsid w:val="00D52A00"/>
    <w:rsid w:val="00D53EB7"/>
    <w:rsid w:val="00D613C3"/>
    <w:rsid w:val="00D67BD2"/>
    <w:rsid w:val="00D86DCB"/>
    <w:rsid w:val="00DA7A99"/>
    <w:rsid w:val="00DC245E"/>
    <w:rsid w:val="00DC4680"/>
    <w:rsid w:val="00DC4D2A"/>
    <w:rsid w:val="00DD0772"/>
    <w:rsid w:val="00DD288E"/>
    <w:rsid w:val="00DF0E52"/>
    <w:rsid w:val="00E1185D"/>
    <w:rsid w:val="00E65A70"/>
    <w:rsid w:val="00E752A7"/>
    <w:rsid w:val="00EC0588"/>
    <w:rsid w:val="00ED494D"/>
    <w:rsid w:val="00ED5C72"/>
    <w:rsid w:val="00EE717A"/>
    <w:rsid w:val="00F26AF5"/>
    <w:rsid w:val="00F31074"/>
    <w:rsid w:val="00F64576"/>
    <w:rsid w:val="00F664EF"/>
    <w:rsid w:val="00F8750D"/>
    <w:rsid w:val="00F97535"/>
    <w:rsid w:val="00FA097C"/>
    <w:rsid w:val="00FA2037"/>
    <w:rsid w:val="00FC6AC8"/>
    <w:rsid w:val="00FD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012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0F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07075"/>
    <w:rPr>
      <w:b/>
      <w:bCs/>
    </w:rPr>
  </w:style>
  <w:style w:type="character" w:styleId="a4">
    <w:name w:val="annotation reference"/>
    <w:basedOn w:val="a0"/>
    <w:uiPriority w:val="99"/>
    <w:semiHidden/>
    <w:unhideWhenUsed/>
    <w:rsid w:val="0061565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15653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615653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1565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615653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15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15653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7B4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7B4F0B"/>
    <w:rPr>
      <w:color w:val="0000FF"/>
      <w:u w:val="single"/>
    </w:rPr>
  </w:style>
  <w:style w:type="paragraph" w:customStyle="1" w:styleId="ad">
    <w:name w:val="Базовый"/>
    <w:rsid w:val="001E26D6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 w:cs="Times New Roman"/>
    </w:rPr>
  </w:style>
  <w:style w:type="character" w:customStyle="1" w:styleId="apple-converted-space">
    <w:name w:val="apple-converted-space"/>
    <w:basedOn w:val="a0"/>
    <w:rsid w:val="00ED5C72"/>
  </w:style>
  <w:style w:type="character" w:customStyle="1" w:styleId="s3">
    <w:name w:val="s3"/>
    <w:basedOn w:val="a0"/>
    <w:rsid w:val="00505F99"/>
  </w:style>
  <w:style w:type="paragraph" w:customStyle="1" w:styleId="p2">
    <w:name w:val="p2"/>
    <w:basedOn w:val="a"/>
    <w:rsid w:val="002E0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2E0C14"/>
  </w:style>
  <w:style w:type="character" w:customStyle="1" w:styleId="10">
    <w:name w:val="Заголовок 1 Знак"/>
    <w:basedOn w:val="a0"/>
    <w:link w:val="1"/>
    <w:uiPriority w:val="9"/>
    <w:rsid w:val="00D012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e">
    <w:name w:val="List Paragraph"/>
    <w:basedOn w:val="a"/>
    <w:uiPriority w:val="34"/>
    <w:qFormat/>
    <w:rsid w:val="00D012ED"/>
    <w:pPr>
      <w:ind w:left="720"/>
      <w:contextualSpacing/>
    </w:pPr>
  </w:style>
  <w:style w:type="character" w:styleId="af">
    <w:name w:val="Emphasis"/>
    <w:basedOn w:val="a0"/>
    <w:uiPriority w:val="20"/>
    <w:qFormat/>
    <w:rsid w:val="00607C66"/>
    <w:rPr>
      <w:i/>
      <w:iCs/>
    </w:rPr>
  </w:style>
  <w:style w:type="paragraph" w:styleId="af0">
    <w:name w:val="footnote text"/>
    <w:basedOn w:val="a"/>
    <w:link w:val="af1"/>
    <w:uiPriority w:val="99"/>
    <w:semiHidden/>
    <w:unhideWhenUsed/>
    <w:rsid w:val="007139DB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7139DB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7139DB"/>
    <w:rPr>
      <w:vertAlign w:val="superscript"/>
    </w:rPr>
  </w:style>
  <w:style w:type="character" w:customStyle="1" w:styleId="5yl5">
    <w:name w:val="_5yl5"/>
    <w:basedOn w:val="a0"/>
    <w:rsid w:val="00DD0772"/>
  </w:style>
  <w:style w:type="paragraph" w:styleId="af3">
    <w:name w:val="endnote text"/>
    <w:basedOn w:val="a"/>
    <w:link w:val="af4"/>
    <w:uiPriority w:val="99"/>
    <w:semiHidden/>
    <w:unhideWhenUsed/>
    <w:rsid w:val="00B91C00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B91C00"/>
    <w:rPr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B91C00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9F0F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012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0F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07075"/>
    <w:rPr>
      <w:b/>
      <w:bCs/>
    </w:rPr>
  </w:style>
  <w:style w:type="character" w:styleId="a4">
    <w:name w:val="annotation reference"/>
    <w:basedOn w:val="a0"/>
    <w:uiPriority w:val="99"/>
    <w:semiHidden/>
    <w:unhideWhenUsed/>
    <w:rsid w:val="0061565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15653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615653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1565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615653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15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15653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7B4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7B4F0B"/>
    <w:rPr>
      <w:color w:val="0000FF"/>
      <w:u w:val="single"/>
    </w:rPr>
  </w:style>
  <w:style w:type="paragraph" w:customStyle="1" w:styleId="ad">
    <w:name w:val="Базовый"/>
    <w:rsid w:val="001E26D6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 w:cs="Times New Roman"/>
    </w:rPr>
  </w:style>
  <w:style w:type="character" w:customStyle="1" w:styleId="apple-converted-space">
    <w:name w:val="apple-converted-space"/>
    <w:basedOn w:val="a0"/>
    <w:rsid w:val="00ED5C72"/>
  </w:style>
  <w:style w:type="character" w:customStyle="1" w:styleId="s3">
    <w:name w:val="s3"/>
    <w:basedOn w:val="a0"/>
    <w:rsid w:val="00505F99"/>
  </w:style>
  <w:style w:type="paragraph" w:customStyle="1" w:styleId="p2">
    <w:name w:val="p2"/>
    <w:basedOn w:val="a"/>
    <w:rsid w:val="002E0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2E0C14"/>
  </w:style>
  <w:style w:type="character" w:customStyle="1" w:styleId="10">
    <w:name w:val="Заголовок 1 Знак"/>
    <w:basedOn w:val="a0"/>
    <w:link w:val="1"/>
    <w:uiPriority w:val="9"/>
    <w:rsid w:val="00D012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e">
    <w:name w:val="List Paragraph"/>
    <w:basedOn w:val="a"/>
    <w:uiPriority w:val="34"/>
    <w:qFormat/>
    <w:rsid w:val="00D012ED"/>
    <w:pPr>
      <w:ind w:left="720"/>
      <w:contextualSpacing/>
    </w:pPr>
  </w:style>
  <w:style w:type="character" w:styleId="af">
    <w:name w:val="Emphasis"/>
    <w:basedOn w:val="a0"/>
    <w:uiPriority w:val="20"/>
    <w:qFormat/>
    <w:rsid w:val="00607C66"/>
    <w:rPr>
      <w:i/>
      <w:iCs/>
    </w:rPr>
  </w:style>
  <w:style w:type="paragraph" w:styleId="af0">
    <w:name w:val="footnote text"/>
    <w:basedOn w:val="a"/>
    <w:link w:val="af1"/>
    <w:uiPriority w:val="99"/>
    <w:semiHidden/>
    <w:unhideWhenUsed/>
    <w:rsid w:val="007139DB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7139DB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7139DB"/>
    <w:rPr>
      <w:vertAlign w:val="superscript"/>
    </w:rPr>
  </w:style>
  <w:style w:type="character" w:customStyle="1" w:styleId="5yl5">
    <w:name w:val="_5yl5"/>
    <w:basedOn w:val="a0"/>
    <w:rsid w:val="00DD0772"/>
  </w:style>
  <w:style w:type="paragraph" w:styleId="af3">
    <w:name w:val="endnote text"/>
    <w:basedOn w:val="a"/>
    <w:link w:val="af4"/>
    <w:uiPriority w:val="99"/>
    <w:semiHidden/>
    <w:unhideWhenUsed/>
    <w:rsid w:val="00B91C00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B91C00"/>
    <w:rPr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B91C00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9F0F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4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9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1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3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0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2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5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4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8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3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4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8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4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9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8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4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55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3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library35.tendryakovk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ooksit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6D292-E4D3-4328-B65B-2B3DE61DC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inet</dc:creator>
  <cp:lastModifiedBy>Tatiana</cp:lastModifiedBy>
  <cp:revision>2</cp:revision>
  <dcterms:created xsi:type="dcterms:W3CDTF">2018-04-13T11:42:00Z</dcterms:created>
  <dcterms:modified xsi:type="dcterms:W3CDTF">2018-04-13T11:42:00Z</dcterms:modified>
</cp:coreProperties>
</file>