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9" w:rsidRDefault="00C05E59">
      <w:pPr>
        <w:pageBreakBefore/>
        <w:jc w:val="both"/>
      </w:pPr>
      <w:bookmarkStart w:id="0" w:name="_GoBack"/>
      <w:bookmarkEnd w:id="0"/>
    </w:p>
    <w:p w:rsidR="00C05E59" w:rsidRDefault="000E04A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C05E59" w:rsidRDefault="000E04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Межрегиональном краеведческом конкурсе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 чего начинается Родина?»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конкурсанте (</w:t>
      </w:r>
      <w:proofErr w:type="gramStart"/>
      <w:r>
        <w:rPr>
          <w:rFonts w:ascii="Times New Roman" w:hAnsi="Times New Roman"/>
          <w:sz w:val="24"/>
          <w:szCs w:val="24"/>
        </w:rPr>
        <w:t>ах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 занятий________________________________________________________________________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проживания__________________________________________________________________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место учёбы______________________________________________</w:t>
      </w:r>
    </w:p>
    <w:p w:rsidR="00C05E59" w:rsidRDefault="000E04AF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творческом руководителе (при наличии):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должность____________________________________________________________</w:t>
      </w:r>
    </w:p>
    <w:p w:rsidR="00C05E59" w:rsidRDefault="000E04AF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проживания__________________________________________________________________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конкурсной работы______________________________________________________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b/>
          <w:sz w:val="24"/>
          <w:szCs w:val="24"/>
        </w:rPr>
        <w:t>Номинация_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05E59" w:rsidRDefault="000E04AF">
      <w:pPr>
        <w:jc w:val="both"/>
      </w:pPr>
      <w:r w:rsidRPr="00165067">
        <w:rPr>
          <w:rFonts w:ascii="Times New Roman" w:hAnsi="Times New Roman"/>
          <w:b/>
          <w:sz w:val="24"/>
          <w:szCs w:val="24"/>
        </w:rPr>
        <w:t>Ссылка на работу (</w:t>
      </w:r>
      <w:proofErr w:type="spellStart"/>
      <w:r w:rsidRPr="00165067">
        <w:rPr>
          <w:rFonts w:ascii="Times New Roman" w:hAnsi="Times New Roman"/>
          <w:b/>
          <w:sz w:val="24"/>
          <w:szCs w:val="24"/>
        </w:rPr>
        <w:t>видеохостинг</w:t>
      </w:r>
      <w:proofErr w:type="spellEnd"/>
      <w:r w:rsidRPr="0016506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555555"/>
          <w:sz w:val="24"/>
          <w:szCs w:val="24"/>
        </w:rPr>
        <w:t>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« ______»  ____________________ 2017г.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Подпись______________________________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Приложение №2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C05E59" w:rsidRDefault="00C05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_________________________________________________________________________,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(Ф.И.О.; Ф.И.О. родителя, законного представителя)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серия ______ № ________ выдан________________________________________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кем)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адресу:__________________________________________________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 (г. Вологда, ул. М.</w:t>
      </w:r>
      <w:r w:rsidR="001650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Ульяновой, 1)  на обработку персональных данных ___________________________________________________________________________ 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участника мероприятия)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(свидетельство о рождении или иной документ, серия, номер)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C05E59" w:rsidRDefault="000E04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дается мною для участия в Межрегиональном краеведческом конкурсе «С чего начинается Родина?».</w:t>
      </w:r>
    </w:p>
    <w:p w:rsidR="00C05E59" w:rsidRDefault="000E04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  <w:proofErr w:type="gramEnd"/>
    </w:p>
    <w:p w:rsidR="00C05E59" w:rsidRDefault="000E04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C05E59" w:rsidRDefault="000E04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05E59" w:rsidRDefault="00C05E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C05E59" w:rsidRDefault="000E04A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лица, давшего согласие)</w:t>
      </w:r>
    </w:p>
    <w:p w:rsidR="00C05E59" w:rsidRDefault="00C05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 2017 г.</w:t>
      </w:r>
      <w:r>
        <w:rPr>
          <w:rFonts w:ascii="Times New Roman" w:hAnsi="Times New Roman"/>
          <w:sz w:val="26"/>
          <w:szCs w:val="26"/>
        </w:rPr>
        <w:tab/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sectPr w:rsidR="00C05E59">
      <w:footerReference w:type="default" r:id="rId8"/>
      <w:pgSz w:w="11906" w:h="16838"/>
      <w:pgMar w:top="426" w:right="85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65" w:rsidRDefault="00D44865">
      <w:pPr>
        <w:spacing w:after="0" w:line="240" w:lineRule="auto"/>
      </w:pPr>
      <w:r>
        <w:separator/>
      </w:r>
    </w:p>
  </w:endnote>
  <w:endnote w:type="continuationSeparator" w:id="0">
    <w:p w:rsidR="00D44865" w:rsidRDefault="00D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0" w:rsidRDefault="000E04A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6C4087">
      <w:rPr>
        <w:noProof/>
      </w:rPr>
      <w:t>2</w:t>
    </w:r>
    <w:r>
      <w:fldChar w:fldCharType="end"/>
    </w:r>
  </w:p>
  <w:p w:rsidR="00C16B40" w:rsidRDefault="00D448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65" w:rsidRDefault="00D448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4865" w:rsidRDefault="00D4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6AE"/>
    <w:multiLevelType w:val="multilevel"/>
    <w:tmpl w:val="D85A8C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8D6FC6"/>
    <w:multiLevelType w:val="multilevel"/>
    <w:tmpl w:val="A5123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D560AA"/>
    <w:multiLevelType w:val="hybridMultilevel"/>
    <w:tmpl w:val="3962B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D65CE9"/>
    <w:multiLevelType w:val="multilevel"/>
    <w:tmpl w:val="59DA68AC"/>
    <w:lvl w:ilvl="0">
      <w:numFmt w:val="bullet"/>
      <w:lvlText w:val="-"/>
      <w:lvlJc w:val="left"/>
      <w:pPr>
        <w:ind w:left="1211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4">
    <w:nsid w:val="49EB0FBF"/>
    <w:multiLevelType w:val="multilevel"/>
    <w:tmpl w:val="872E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565C504D"/>
    <w:multiLevelType w:val="multilevel"/>
    <w:tmpl w:val="BAE456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6">
    <w:nsid w:val="5C3E7093"/>
    <w:multiLevelType w:val="multilevel"/>
    <w:tmpl w:val="091612B0"/>
    <w:lvl w:ilvl="0">
      <w:numFmt w:val="bullet"/>
      <w:lvlText w:val="-"/>
      <w:lvlJc w:val="left"/>
      <w:pPr>
        <w:ind w:left="1068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59"/>
    <w:rsid w:val="000971F3"/>
    <w:rsid w:val="000E04AF"/>
    <w:rsid w:val="00165067"/>
    <w:rsid w:val="001C0557"/>
    <w:rsid w:val="003159E1"/>
    <w:rsid w:val="004D495E"/>
    <w:rsid w:val="0069782B"/>
    <w:rsid w:val="006B2DB9"/>
    <w:rsid w:val="006C4087"/>
    <w:rsid w:val="007011D3"/>
    <w:rsid w:val="00827D1C"/>
    <w:rsid w:val="00844F13"/>
    <w:rsid w:val="00874095"/>
    <w:rsid w:val="00A408B1"/>
    <w:rsid w:val="00C05E59"/>
    <w:rsid w:val="00D44865"/>
    <w:rsid w:val="00F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rPr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sz w:val="22"/>
      <w:szCs w:val="22"/>
      <w:lang w:eastAsia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styleId="af1">
    <w:name w:val="Balloon Text"/>
    <w:basedOn w:val="a"/>
    <w:link w:val="af2"/>
    <w:uiPriority w:val="99"/>
    <w:semiHidden/>
    <w:unhideWhenUsed/>
    <w:rsid w:val="008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D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rPr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sz w:val="22"/>
      <w:szCs w:val="22"/>
      <w:lang w:eastAsia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styleId="af1">
    <w:name w:val="Balloon Text"/>
    <w:basedOn w:val="a"/>
    <w:link w:val="af2"/>
    <w:uiPriority w:val="99"/>
    <w:semiHidden/>
    <w:unhideWhenUsed/>
    <w:rsid w:val="008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Татьяна</cp:lastModifiedBy>
  <cp:revision>2</cp:revision>
  <cp:lastPrinted>2017-02-02T08:41:00Z</cp:lastPrinted>
  <dcterms:created xsi:type="dcterms:W3CDTF">2017-02-05T22:00:00Z</dcterms:created>
  <dcterms:modified xsi:type="dcterms:W3CDTF">2017-02-05T22:00:00Z</dcterms:modified>
</cp:coreProperties>
</file>